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89B15" w14:textId="77777777" w:rsidR="006F0315" w:rsidRPr="006F0315" w:rsidRDefault="00F431CD" w:rsidP="006F0315">
      <w:pPr>
        <w:jc w:val="center"/>
        <w:rPr>
          <w:rFonts w:ascii="Times" w:eastAsia="Times New Roman" w:hAnsi="Times" w:cs="Times New Roman"/>
          <w:b/>
          <w:sz w:val="20"/>
          <w:szCs w:val="20"/>
          <w:lang w:val="en-US"/>
        </w:rPr>
      </w:pPr>
      <w:r w:rsidRPr="00F431CD">
        <w:rPr>
          <w:rFonts w:ascii="Times" w:eastAsia="Times New Roman" w:hAnsi="Times" w:cs="Times New Roman"/>
          <w:b/>
          <w:sz w:val="20"/>
          <w:szCs w:val="20"/>
        </w:rPr>
        <w:t>Согла</w:t>
      </w:r>
      <w:r w:rsidR="006F0315" w:rsidRPr="006F0315">
        <w:rPr>
          <w:rFonts w:ascii="Times" w:eastAsia="Times New Roman" w:hAnsi="Times" w:cs="Times New Roman"/>
          <w:b/>
          <w:sz w:val="20"/>
          <w:szCs w:val="20"/>
        </w:rPr>
        <w:t>шение об использовании</w:t>
      </w:r>
    </w:p>
    <w:p w14:paraId="16223871" w14:textId="77777777" w:rsidR="006F0315" w:rsidRDefault="006F0315" w:rsidP="006F031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0315">
        <w:rPr>
          <w:rFonts w:ascii="Times New Roman" w:eastAsia="Times New Roman" w:hAnsi="Times New Roman" w:cs="Times New Roman"/>
          <w:b/>
          <w:sz w:val="20"/>
          <w:szCs w:val="20"/>
        </w:rPr>
        <w:t xml:space="preserve">«Переговорных навыковых карт» от сервиса </w:t>
      </w:r>
      <w:hyperlink r:id="rId6" w:history="1">
        <w:r w:rsidRPr="00FE3605"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www</w:t>
        </w:r>
        <w:r w:rsidRPr="00FE3605">
          <w:rPr>
            <w:rStyle w:val="a3"/>
            <w:rFonts w:ascii="Times New Roman" w:eastAsia="Times New Roman" w:hAnsi="Times New Roman" w:cs="Times New Roman"/>
            <w:b/>
            <w:sz w:val="20"/>
            <w:szCs w:val="20"/>
          </w:rPr>
          <w:t>.всепереговоры.рф</w:t>
        </w:r>
      </w:hyperlink>
    </w:p>
    <w:p w14:paraId="39DC094A" w14:textId="77777777" w:rsidR="006F0315" w:rsidRPr="006F0315" w:rsidRDefault="006F0315" w:rsidP="006F0315">
      <w:pPr>
        <w:jc w:val="center"/>
        <w:rPr>
          <w:rFonts w:ascii="Times" w:eastAsia="Times New Roman" w:hAnsi="Times" w:cs="Times New Roman"/>
          <w:b/>
          <w:sz w:val="20"/>
          <w:szCs w:val="20"/>
        </w:rPr>
      </w:pPr>
    </w:p>
    <w:p w14:paraId="495D253D" w14:textId="77777777" w:rsidR="006F0315" w:rsidRDefault="00F431CD" w:rsidP="006F0315">
      <w:pPr>
        <w:ind w:left="3540" w:firstLine="2272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Приложение </w:t>
      </w:r>
      <w:r w:rsidR="006F0315">
        <w:rPr>
          <w:rFonts w:ascii="Times" w:eastAsia="Times New Roman" w:hAnsi="Times" w:cs="Times New Roman"/>
          <w:sz w:val="20"/>
          <w:szCs w:val="20"/>
        </w:rPr>
        <w:tab/>
      </w:r>
    </w:p>
    <w:p w14:paraId="156A6855" w14:textId="77777777" w:rsidR="006F0315" w:rsidRDefault="00F431CD" w:rsidP="006F0315">
      <w:pPr>
        <w:ind w:left="3540" w:firstLine="2272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к Пользовательскому соглашению </w:t>
      </w:r>
    </w:p>
    <w:p w14:paraId="2E31502F" w14:textId="77777777" w:rsidR="006F0315" w:rsidRDefault="006F0315" w:rsidP="00F431CD">
      <w:pPr>
        <w:rPr>
          <w:rFonts w:ascii="Times" w:eastAsia="Times New Roman" w:hAnsi="Times" w:cs="Times New Roman"/>
          <w:sz w:val="20"/>
          <w:szCs w:val="20"/>
        </w:rPr>
      </w:pPr>
    </w:p>
    <w:p w14:paraId="34DDE39B" w14:textId="77777777" w:rsidR="006F0315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Описание сервиса: </w:t>
      </w:r>
    </w:p>
    <w:p w14:paraId="3F71848E" w14:textId="77777777" w:rsidR="006F0315" w:rsidRDefault="00F431CD" w:rsidP="006F0315">
      <w:pPr>
        <w:ind w:firstLine="708"/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Сервис </w:t>
      </w:r>
      <w:hyperlink r:id="rId7" w:history="1">
        <w:r w:rsidR="006F0315" w:rsidRPr="00FE3605"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www</w:t>
        </w:r>
        <w:r w:rsidR="006F0315" w:rsidRPr="00FE3605">
          <w:rPr>
            <w:rStyle w:val="a3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proofErr w:type="spellStart"/>
        <w:r w:rsidR="006F0315" w:rsidRPr="00FE3605">
          <w:rPr>
            <w:rStyle w:val="a3"/>
            <w:rFonts w:ascii="Times New Roman" w:eastAsia="Times New Roman" w:hAnsi="Times New Roman" w:cs="Times New Roman"/>
            <w:b/>
            <w:sz w:val="20"/>
            <w:szCs w:val="20"/>
          </w:rPr>
          <w:t>всепереговоры.рф</w:t>
        </w:r>
        <w:proofErr w:type="spellEnd"/>
      </w:hyperlink>
      <w:r w:rsidR="006F03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431CD">
        <w:rPr>
          <w:rFonts w:ascii="Times" w:eastAsia="Times New Roman" w:hAnsi="Times" w:cs="Times New Roman"/>
          <w:sz w:val="20"/>
          <w:szCs w:val="20"/>
        </w:rPr>
        <w:t xml:space="preserve">предоставляет Пользователю возможность получения платного доступ к </w:t>
      </w:r>
      <w:r w:rsidR="006F0315">
        <w:rPr>
          <w:rFonts w:ascii="Times New Roman" w:eastAsia="Times New Roman" w:hAnsi="Times New Roman" w:cs="Times New Roman"/>
          <w:sz w:val="20"/>
          <w:szCs w:val="20"/>
        </w:rPr>
        <w:t xml:space="preserve">переговорным </w:t>
      </w:r>
      <w:proofErr w:type="spellStart"/>
      <w:r w:rsidR="006F0315">
        <w:rPr>
          <w:rFonts w:ascii="Times New Roman" w:eastAsia="Times New Roman" w:hAnsi="Times New Roman" w:cs="Times New Roman"/>
          <w:sz w:val="20"/>
          <w:szCs w:val="20"/>
        </w:rPr>
        <w:t>навыковым</w:t>
      </w:r>
      <w:proofErr w:type="spellEnd"/>
      <w:r w:rsidR="006F0315">
        <w:rPr>
          <w:rFonts w:ascii="Times New Roman" w:eastAsia="Times New Roman" w:hAnsi="Times New Roman" w:cs="Times New Roman"/>
          <w:sz w:val="20"/>
          <w:szCs w:val="20"/>
        </w:rPr>
        <w:t xml:space="preserve"> картам</w:t>
      </w:r>
      <w:r w:rsidRPr="00F431CD">
        <w:rPr>
          <w:rFonts w:ascii="Times" w:eastAsia="Times New Roman" w:hAnsi="Times" w:cs="Times New Roman"/>
          <w:sz w:val="20"/>
          <w:szCs w:val="20"/>
        </w:rPr>
        <w:t xml:space="preserve"> http://</w:t>
      </w:r>
      <w:r w:rsidR="006F0315">
        <w:rPr>
          <w:rFonts w:ascii="Times" w:eastAsia="Times New Roman" w:hAnsi="Times" w:cs="Times New Roman"/>
          <w:sz w:val="20"/>
          <w:szCs w:val="20"/>
        </w:rPr>
        <w:t>lp.vseperegovory.ru</w:t>
      </w:r>
      <w:r w:rsidRPr="00F431CD">
        <w:rPr>
          <w:rFonts w:ascii="Times" w:eastAsia="Times New Roman" w:hAnsi="Times" w:cs="Times New Roman"/>
          <w:sz w:val="20"/>
          <w:szCs w:val="20"/>
        </w:rPr>
        <w:t xml:space="preserve"> (далее – «Сервис»), включающего в себя отдельные </w:t>
      </w:r>
      <w:r w:rsidR="006F0315">
        <w:rPr>
          <w:rFonts w:ascii="Times New Roman" w:eastAsia="Times New Roman" w:hAnsi="Times New Roman" w:cs="Times New Roman"/>
          <w:sz w:val="20"/>
          <w:szCs w:val="20"/>
        </w:rPr>
        <w:t>переговорные ситуации</w:t>
      </w:r>
      <w:r w:rsidRPr="00F431CD">
        <w:rPr>
          <w:rFonts w:ascii="Times" w:eastAsia="Times New Roman" w:hAnsi="Times" w:cs="Times New Roman"/>
          <w:sz w:val="20"/>
          <w:szCs w:val="20"/>
        </w:rPr>
        <w:t xml:space="preserve">, а также иные материалы, исключительное или неисключительное право на которые принадлежат Администратору. </w:t>
      </w:r>
    </w:p>
    <w:p w14:paraId="00F70DDD" w14:textId="77777777" w:rsidR="006F0315" w:rsidRDefault="00F431CD" w:rsidP="006F0315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Администратор вправе в любое время по своему усмотрению в любое время удалять с Сервиса любой Контент (части Контента), размещенные на Сервисе, без уведомления Пользователя, изменять условия настоящего соглашения об использовании Сервиса (далее – Соглашение) или отозвать его в порядке, предусмотренном настоящим соглашением. </w:t>
      </w:r>
    </w:p>
    <w:p w14:paraId="20DB7555" w14:textId="77777777" w:rsidR="006F0315" w:rsidRDefault="00F431CD" w:rsidP="006F0315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В случае изменения Администратором условий Соглашения, изменения вступают в силу с момента публикации измененных условий по адресу </w:t>
      </w:r>
      <w:r w:rsidR="006F0315" w:rsidRPr="00F431CD">
        <w:rPr>
          <w:rFonts w:ascii="Times" w:eastAsia="Times New Roman" w:hAnsi="Times" w:cs="Times New Roman"/>
          <w:sz w:val="20"/>
          <w:szCs w:val="20"/>
        </w:rPr>
        <w:t>http://</w:t>
      </w:r>
      <w:r w:rsidR="006F0315">
        <w:rPr>
          <w:rFonts w:ascii="Times" w:eastAsia="Times New Roman" w:hAnsi="Times" w:cs="Times New Roman"/>
          <w:sz w:val="20"/>
          <w:szCs w:val="20"/>
        </w:rPr>
        <w:t>lp.vseperegovory.ru</w:t>
      </w:r>
      <w:r w:rsidRPr="00F431CD">
        <w:rPr>
          <w:rFonts w:ascii="Times" w:eastAsia="Times New Roman" w:hAnsi="Times" w:cs="Times New Roman"/>
          <w:sz w:val="20"/>
          <w:szCs w:val="20"/>
        </w:rPr>
        <w:t xml:space="preserve">, если иной срок не указан Администратором Сайта в соответствующем уведомлении об изменениях. </w:t>
      </w:r>
    </w:p>
    <w:p w14:paraId="1E311181" w14:textId="77777777" w:rsidR="006F0315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F431CD">
        <w:rPr>
          <w:rFonts w:ascii="Times" w:eastAsia="Times New Roman" w:hAnsi="Times" w:cs="Times New Roman"/>
          <w:sz w:val="20"/>
          <w:szCs w:val="20"/>
        </w:rPr>
        <w:t xml:space="preserve">Пользуясь Сервисом, Пользователь соглашается с тем, что неотъемлемыми частями настоящего Соглашения являются следующие документы: </w:t>
      </w:r>
    </w:p>
    <w:p w14:paraId="5B7935C0" w14:textId="77777777" w:rsidR="006F0315" w:rsidRPr="006F0315" w:rsidRDefault="00F431CD" w:rsidP="006F0315">
      <w:pPr>
        <w:pStyle w:val="a4"/>
        <w:numPr>
          <w:ilvl w:val="0"/>
          <w:numId w:val="1"/>
        </w:numPr>
        <w:rPr>
          <w:rFonts w:ascii="Times" w:eastAsia="Times New Roman" w:hAnsi="Times" w:cs="Times New Roman"/>
          <w:color w:val="0000FF"/>
          <w:sz w:val="20"/>
          <w:szCs w:val="20"/>
          <w:u w:val="single"/>
        </w:rPr>
      </w:pPr>
      <w:r w:rsidRPr="006F0315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 xml:space="preserve">Политика конфиденциальности; </w:t>
      </w:r>
    </w:p>
    <w:p w14:paraId="540FEB91" w14:textId="77777777" w:rsidR="006F0315" w:rsidRPr="006F0315" w:rsidRDefault="00F431CD" w:rsidP="006F0315">
      <w:pPr>
        <w:pStyle w:val="a4"/>
        <w:numPr>
          <w:ilvl w:val="0"/>
          <w:numId w:val="1"/>
        </w:numPr>
        <w:rPr>
          <w:rFonts w:ascii="Times" w:eastAsia="Times New Roman" w:hAnsi="Times" w:cs="Times New Roman"/>
          <w:color w:val="0000FF"/>
          <w:sz w:val="20"/>
          <w:szCs w:val="20"/>
          <w:u w:val="single"/>
        </w:rPr>
      </w:pPr>
      <w:r w:rsidRPr="006F0315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 xml:space="preserve">Согласие на обработку персональных данных; </w:t>
      </w:r>
    </w:p>
    <w:p w14:paraId="01CCEF8C" w14:textId="77777777" w:rsidR="006F0315" w:rsidRPr="006F0315" w:rsidRDefault="00F431CD" w:rsidP="006F0315">
      <w:pPr>
        <w:pStyle w:val="a4"/>
        <w:numPr>
          <w:ilvl w:val="0"/>
          <w:numId w:val="1"/>
        </w:numPr>
        <w:rPr>
          <w:rFonts w:ascii="Times" w:eastAsia="Times New Roman" w:hAnsi="Times" w:cs="Times New Roman"/>
          <w:color w:val="0000FF"/>
          <w:sz w:val="20"/>
          <w:szCs w:val="20"/>
          <w:u w:val="single"/>
        </w:rPr>
      </w:pPr>
      <w:r w:rsidRPr="006F0315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 xml:space="preserve">Пользовательское соглашение. </w:t>
      </w:r>
    </w:p>
    <w:p w14:paraId="2E0E877B" w14:textId="77777777" w:rsidR="006F0315" w:rsidRDefault="006F0315" w:rsidP="006F0315">
      <w:pPr>
        <w:rPr>
          <w:rFonts w:ascii="Times" w:eastAsia="Times New Roman" w:hAnsi="Times" w:cs="Times New Roman"/>
          <w:sz w:val="20"/>
          <w:szCs w:val="20"/>
        </w:rPr>
      </w:pPr>
    </w:p>
    <w:p w14:paraId="7E70474F" w14:textId="77777777" w:rsidR="006F0315" w:rsidRPr="007C77D4" w:rsidRDefault="00F431CD" w:rsidP="006F0315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r w:rsidRPr="007C77D4">
        <w:rPr>
          <w:rFonts w:ascii="Times" w:eastAsia="Times New Roman" w:hAnsi="Times" w:cs="Times New Roman"/>
          <w:b/>
          <w:sz w:val="20"/>
          <w:szCs w:val="20"/>
        </w:rPr>
        <w:t xml:space="preserve">1. Предмет Соглашения </w:t>
      </w:r>
    </w:p>
    <w:p w14:paraId="346C9970" w14:textId="77777777" w:rsidR="006F0315" w:rsidRDefault="006F0315" w:rsidP="006F0315">
      <w:pPr>
        <w:rPr>
          <w:rFonts w:ascii="Times" w:eastAsia="Times New Roman" w:hAnsi="Times" w:cs="Times New Roman"/>
          <w:sz w:val="20"/>
          <w:szCs w:val="20"/>
        </w:rPr>
      </w:pPr>
    </w:p>
    <w:p w14:paraId="45471B5A" w14:textId="77777777" w:rsidR="006F0315" w:rsidRDefault="00F431CD" w:rsidP="006F0315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>1.1. Администратор предоставляет Пользователю за плату услугу доступа к Сервису (далее – «Услуга») с помощью персональных компьютеров и мобильных устройств, им</w:t>
      </w:r>
      <w:r w:rsidR="006F0315">
        <w:rPr>
          <w:rFonts w:ascii="Times" w:eastAsia="Times New Roman" w:hAnsi="Times" w:cs="Times New Roman"/>
          <w:sz w:val="20"/>
          <w:szCs w:val="20"/>
        </w:rPr>
        <w:t>еющих выход в сеть Интернет, а</w:t>
      </w:r>
      <w:r w:rsidRPr="006F0315">
        <w:rPr>
          <w:rFonts w:ascii="Times" w:eastAsia="Times New Roman" w:hAnsi="Times" w:cs="Times New Roman"/>
          <w:sz w:val="20"/>
          <w:szCs w:val="20"/>
        </w:rPr>
        <w:t xml:space="preserve"> Пользователь обязуется принять условия настоящего Соглашения, а также оплатить доступ к содержимому Сервиса, согласно условиям настоящего Соглашения. </w:t>
      </w:r>
    </w:p>
    <w:p w14:paraId="53F13857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1.2. Доступ к Сервису предоставляется Пользователю посредством Личного кабинета, оплатившему в порядке, установленном настоящим Соглашением, подписку (доступ) на содержимое Сервиса в течение срока действия такого доступа в соответствии с тарифами, указанными в п.4.1. настоящего Соглашения. К отношениям Сторон применяются нормы действующего законодательства Российской Федерации об абонентском договоре (ст. 429.4 Гражданского кодекса Российской Федерации). </w:t>
      </w:r>
    </w:p>
    <w:p w14:paraId="680B49FA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1.3. Сервис и его содержимое предлагается к использованию Пользователем по принципу «Как есть». Никаких гарантий, кроме прямо указанных в настоящем Соглашении, не прилагается и не предусматривается. </w:t>
      </w:r>
    </w:p>
    <w:p w14:paraId="1421FD00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1.4. Услуги Администратора считаются оказанными надлежащим образом и принятыми Пользователем с момента обеспечения доступа к Сервису на предусмотренный п. 1.2. срок. </w:t>
      </w:r>
    </w:p>
    <w:p w14:paraId="76F3A22B" w14:textId="77777777" w:rsidR="007C77D4" w:rsidRDefault="007C77D4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</w:p>
    <w:p w14:paraId="7BA13C29" w14:textId="77777777" w:rsidR="007C77D4" w:rsidRPr="007C77D4" w:rsidRDefault="00F431CD" w:rsidP="006F0315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r w:rsidRPr="007C77D4">
        <w:rPr>
          <w:rFonts w:ascii="Times" w:eastAsia="Times New Roman" w:hAnsi="Times" w:cs="Times New Roman"/>
          <w:b/>
          <w:sz w:val="20"/>
          <w:szCs w:val="20"/>
        </w:rPr>
        <w:t xml:space="preserve">2. Права и обязанности Сторон </w:t>
      </w:r>
    </w:p>
    <w:p w14:paraId="738DEA80" w14:textId="77777777" w:rsidR="007C77D4" w:rsidRDefault="007C77D4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266A2936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2.1. Администратор обязан: </w:t>
      </w:r>
    </w:p>
    <w:p w14:paraId="51BBC812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2.1.1. Оказывать услуги в соответствии с условиями Соглашения. </w:t>
      </w:r>
    </w:p>
    <w:p w14:paraId="2BF73102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2.1.2. Предоставить доступ к Сервису, после оплаты услуг Пользователя в полном объёме. </w:t>
      </w:r>
    </w:p>
    <w:p w14:paraId="451FE4BB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2.2. Администратор вправе: </w:t>
      </w:r>
    </w:p>
    <w:p w14:paraId="7396ACF4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2.2.1. Без согласования с Пользователем привлекать третьих лиц для оказания услуг, предусмотренных настоящим Соглашением, оставаясь ответственным за их действия как за свои собственные. </w:t>
      </w:r>
    </w:p>
    <w:p w14:paraId="7675F05E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2.2.2. Вносить изменения и дополнения в настоящее Соглашение и тарифы путем публикации этих изменений и дополнений на Сайте </w:t>
      </w:r>
    </w:p>
    <w:p w14:paraId="25933D5C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2.3. Пользователь обязан: </w:t>
      </w:r>
    </w:p>
    <w:p w14:paraId="1CA5CBF7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2.3.1. В полном объеме оплачивать услуги Администратора по предоставлению доступа к содержимому Сервиса. </w:t>
      </w:r>
    </w:p>
    <w:p w14:paraId="1F8E7888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2.3.2. Соблюдать условия настоящего Соглашения. </w:t>
      </w:r>
    </w:p>
    <w:p w14:paraId="37B2BCEB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2.3.3. Самостоятельно отслеживать все изменения в условиях настоящего Соглашения путем ознакомления с их содержанием, расположенным по адресу </w:t>
      </w:r>
      <w:r w:rsidR="007C77D4" w:rsidRPr="00F431CD">
        <w:rPr>
          <w:rFonts w:ascii="Times" w:eastAsia="Times New Roman" w:hAnsi="Times" w:cs="Times New Roman"/>
          <w:sz w:val="20"/>
          <w:szCs w:val="20"/>
        </w:rPr>
        <w:t>http://</w:t>
      </w:r>
      <w:r w:rsidR="007C77D4">
        <w:rPr>
          <w:rFonts w:ascii="Times" w:eastAsia="Times New Roman" w:hAnsi="Times" w:cs="Times New Roman"/>
          <w:sz w:val="20"/>
          <w:szCs w:val="20"/>
        </w:rPr>
        <w:t>lp.vseperegovory.ru</w:t>
      </w:r>
      <w:r w:rsidRPr="006F0315">
        <w:rPr>
          <w:rFonts w:ascii="Times" w:eastAsia="Times New Roman" w:hAnsi="Times" w:cs="Times New Roman"/>
          <w:sz w:val="20"/>
          <w:szCs w:val="20"/>
        </w:rPr>
        <w:t xml:space="preserve">. </w:t>
      </w:r>
    </w:p>
    <w:p w14:paraId="5F065019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2.4. Пользователь заявляет и гарантирует, что: </w:t>
      </w:r>
    </w:p>
    <w:p w14:paraId="103BA8ED" w14:textId="77777777" w:rsidR="007C77D4" w:rsidRDefault="00F431CD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2.4.1. безоговорочно согласен и признает, что достаточным и правомерным подтверждением факта получения доступа к Сервису, являются статистические данные о получении Пользователем доступа, формируемые программным обеспечением Сайта Администратора. </w:t>
      </w:r>
    </w:p>
    <w:p w14:paraId="5BCC3768" w14:textId="77777777" w:rsidR="007C77D4" w:rsidRDefault="007C77D4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5079875B" w14:textId="77777777" w:rsidR="00064F6C" w:rsidRDefault="00064F6C" w:rsidP="006F0315">
      <w:pPr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766A2C" w14:textId="77777777" w:rsidR="007C77D4" w:rsidRPr="007C77D4" w:rsidRDefault="00F431CD" w:rsidP="006F0315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bookmarkStart w:id="0" w:name="_GoBack"/>
      <w:bookmarkEnd w:id="0"/>
      <w:r w:rsidRPr="007C77D4">
        <w:rPr>
          <w:rFonts w:ascii="Times" w:eastAsia="Times New Roman" w:hAnsi="Times" w:cs="Times New Roman"/>
          <w:b/>
          <w:sz w:val="20"/>
          <w:szCs w:val="20"/>
        </w:rPr>
        <w:lastRenderedPageBreak/>
        <w:t xml:space="preserve">3. Порядок оказания услуг </w:t>
      </w:r>
    </w:p>
    <w:p w14:paraId="0DD3E837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3.1. Администратор приступает к оказанию услуг по настоящему Соглашению с момента регистрации на Сайте Пользователя, получения Администратором необходимой информации и поступления оплаты по выбранному Пользователем Тарифу Сервиса. </w:t>
      </w:r>
    </w:p>
    <w:p w14:paraId="15802B5F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3.2. В зависимости от выбранного Тарифа, Пользователю могут быть предоставлены дополнительный информационный материал, входящий в стоимость такого Сервиса, в виде </w:t>
      </w:r>
      <w:proofErr w:type="spellStart"/>
      <w:r w:rsidRPr="006F0315">
        <w:rPr>
          <w:rFonts w:ascii="Times" w:eastAsia="Times New Roman" w:hAnsi="Times" w:cs="Times New Roman"/>
          <w:sz w:val="20"/>
          <w:szCs w:val="20"/>
        </w:rPr>
        <w:t>вебинаров</w:t>
      </w:r>
      <w:proofErr w:type="spellEnd"/>
      <w:r w:rsidRPr="006F0315">
        <w:rPr>
          <w:rFonts w:ascii="Times" w:eastAsia="Times New Roman" w:hAnsi="Times" w:cs="Times New Roman"/>
          <w:sz w:val="20"/>
          <w:szCs w:val="20"/>
        </w:rPr>
        <w:t>/</w:t>
      </w:r>
      <w:proofErr w:type="spellStart"/>
      <w:r w:rsidRPr="006F0315">
        <w:rPr>
          <w:rFonts w:ascii="Times" w:eastAsia="Times New Roman" w:hAnsi="Times" w:cs="Times New Roman"/>
          <w:sz w:val="20"/>
          <w:szCs w:val="20"/>
        </w:rPr>
        <w:t>видеолекций</w:t>
      </w:r>
      <w:proofErr w:type="spellEnd"/>
      <w:r w:rsidRPr="006F0315">
        <w:rPr>
          <w:rFonts w:ascii="Times" w:eastAsia="Times New Roman" w:hAnsi="Times" w:cs="Times New Roman"/>
          <w:sz w:val="20"/>
          <w:szCs w:val="20"/>
        </w:rPr>
        <w:t>, участия в закрытых группах социальных сетей и (или) мастер</w:t>
      </w:r>
      <w:r w:rsidR="007C77D4">
        <w:rPr>
          <w:rFonts w:ascii="Times" w:eastAsia="Times New Roman" w:hAnsi="Times" w:cs="Times New Roman"/>
          <w:sz w:val="20"/>
          <w:szCs w:val="20"/>
        </w:rPr>
        <w:t>-</w:t>
      </w:r>
      <w:r w:rsidRPr="006F0315">
        <w:rPr>
          <w:rFonts w:ascii="Times" w:eastAsia="Times New Roman" w:hAnsi="Times" w:cs="Times New Roman"/>
          <w:sz w:val="20"/>
          <w:szCs w:val="20"/>
        </w:rPr>
        <w:t xml:space="preserve">классов (далее – Дополнительный материал), дата и время проведения которых отображается в Личном кабинете Пользователя. Получение доступа к Дополнительным материалам осуществляется посредством Личного кабинета. </w:t>
      </w:r>
    </w:p>
    <w:p w14:paraId="710CA77D" w14:textId="77777777" w:rsidR="007C77D4" w:rsidRPr="007C77D4" w:rsidRDefault="007C77D4" w:rsidP="007C77D4">
      <w:pPr>
        <w:ind w:firstLine="708"/>
        <w:jc w:val="both"/>
        <w:rPr>
          <w:rFonts w:ascii="Times" w:eastAsia="Times New Roman" w:hAnsi="Times" w:cs="Times New Roman"/>
          <w:b/>
          <w:sz w:val="20"/>
          <w:szCs w:val="20"/>
        </w:rPr>
      </w:pPr>
    </w:p>
    <w:p w14:paraId="0D82474C" w14:textId="77777777" w:rsidR="007C77D4" w:rsidRPr="007C77D4" w:rsidRDefault="00F431CD" w:rsidP="006F0315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r w:rsidRPr="007C77D4">
        <w:rPr>
          <w:rFonts w:ascii="Times" w:eastAsia="Times New Roman" w:hAnsi="Times" w:cs="Times New Roman"/>
          <w:b/>
          <w:sz w:val="20"/>
          <w:szCs w:val="20"/>
        </w:rPr>
        <w:t xml:space="preserve">4. Стоимость услуг и порядок расчетов </w:t>
      </w:r>
    </w:p>
    <w:p w14:paraId="59F5DCD7" w14:textId="77777777" w:rsidR="007C77D4" w:rsidRDefault="007C77D4" w:rsidP="006F0315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482600B7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4.1. Тарифы Администратора и порядок оплаты определены в разделе «Стоимость и тарифы» Сайта, расположенного по адресу: </w:t>
      </w:r>
      <w:r w:rsidR="007C77D4" w:rsidRPr="00F431CD">
        <w:rPr>
          <w:rFonts w:ascii="Times" w:eastAsia="Times New Roman" w:hAnsi="Times" w:cs="Times New Roman"/>
          <w:sz w:val="20"/>
          <w:szCs w:val="20"/>
        </w:rPr>
        <w:t>http://</w:t>
      </w:r>
      <w:r w:rsidR="007C77D4">
        <w:rPr>
          <w:rFonts w:ascii="Times" w:eastAsia="Times New Roman" w:hAnsi="Times" w:cs="Times New Roman"/>
          <w:sz w:val="20"/>
          <w:szCs w:val="20"/>
        </w:rPr>
        <w:t>lp.vseperegovory.ru</w:t>
      </w:r>
      <w:r w:rsidRPr="006F0315">
        <w:rPr>
          <w:rFonts w:ascii="Times" w:eastAsia="Times New Roman" w:hAnsi="Times" w:cs="Times New Roman"/>
          <w:sz w:val="20"/>
          <w:szCs w:val="20"/>
        </w:rPr>
        <w:t xml:space="preserve">. Услуги оказываются Пользователю на условиях предварительной оплаты услуг. </w:t>
      </w:r>
    </w:p>
    <w:p w14:paraId="74F659CC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4.2. Оплата производится в размере 100% (ста процентов) от стоимости выбранного тарифа (авансовый платеж) в рублях. Датой исполнения Пользователем обязательств по оплате услуг Администратора является дата поступления денежных средств на расчетный счет Администратора. </w:t>
      </w:r>
    </w:p>
    <w:p w14:paraId="29DFE7D6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4.2.1. Оплата услуг Администратора осуществляется посредством Сайта, где Пользователь из Личного кабинета автоматически перенаправляется на страницу системы приема платежей. </w:t>
      </w:r>
    </w:p>
    <w:p w14:paraId="0DCDD8FB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 xml:space="preserve">4.3. Для Пользователей юридических лиц и индивидуальных предпринимателей оплата производится путем выставления счета для зачисления денежных средств на расчетный счет Администратора и предоставления Актов в следующем порядке: </w:t>
      </w:r>
    </w:p>
    <w:p w14:paraId="2D09DFAA" w14:textId="77777777" w:rsidR="007C77D4" w:rsidRPr="007C77D4" w:rsidRDefault="00F431CD" w:rsidP="007C77D4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F0315">
        <w:rPr>
          <w:rFonts w:ascii="Times" w:eastAsia="Times New Roman" w:hAnsi="Times" w:cs="Times New Roman"/>
          <w:sz w:val="20"/>
          <w:szCs w:val="20"/>
        </w:rPr>
        <w:t>– Счет на оплату формируется Администратором после прохождения процедуры заполнения заявки Пользователя на Сайте и совершения Пользователем действий по выбору тарифа Сервиса. Счет направляется Пользователю по почте при направлении Администратору запроса на адрес электронной почты</w:t>
      </w:r>
      <w:r w:rsidR="007C77D4">
        <w:rPr>
          <w:rFonts w:ascii="Times" w:eastAsia="Times New Roman" w:hAnsi="Times" w:cs="Times New Roman"/>
          <w:sz w:val="20"/>
          <w:szCs w:val="20"/>
        </w:rPr>
        <w:t xml:space="preserve"> </w:t>
      </w:r>
      <w:r w:rsidR="007C77D4">
        <w:rPr>
          <w:rFonts w:ascii="Times New Roman" w:eastAsia="Times New Roman" w:hAnsi="Times New Roman" w:cs="Times New Roman"/>
          <w:sz w:val="20"/>
          <w:szCs w:val="20"/>
        </w:rPr>
        <w:t>размещенной на сайте.</w:t>
      </w:r>
    </w:p>
    <w:p w14:paraId="6ED6455C" w14:textId="77777777" w:rsidR="007C77D4" w:rsidRPr="007C77D4" w:rsidRDefault="00F431CD" w:rsidP="007C77D4">
      <w:pPr>
        <w:pStyle w:val="a4"/>
        <w:numPr>
          <w:ilvl w:val="0"/>
          <w:numId w:val="1"/>
        </w:numPr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Акт об оказании услуг (далее — Акт) составляется Администратором и направляется Пользователю по почте </w:t>
      </w:r>
      <w:r w:rsidR="007C77D4">
        <w:rPr>
          <w:rFonts w:ascii="Times New Roman" w:eastAsia="Times New Roman" w:hAnsi="Times New Roman" w:cs="Times New Roman"/>
          <w:sz w:val="20"/>
          <w:szCs w:val="20"/>
        </w:rPr>
        <w:t xml:space="preserve">указанной </w:t>
      </w:r>
      <w:r w:rsidRPr="007C77D4">
        <w:rPr>
          <w:rFonts w:ascii="Times" w:eastAsia="Times New Roman" w:hAnsi="Times" w:cs="Times New Roman"/>
          <w:sz w:val="20"/>
          <w:szCs w:val="20"/>
        </w:rPr>
        <w:t xml:space="preserve">при направлении Администратору запроса на адрес электронной почты направляемого не позднее, чем через месяц после поступления денежных средств на расчетный счет Администратора </w:t>
      </w:r>
      <w:r w:rsidR="007C77D4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2D2FDB00" w14:textId="77777777" w:rsidR="007C77D4" w:rsidRDefault="00F431CD" w:rsidP="007C77D4">
      <w:pPr>
        <w:pStyle w:val="a4"/>
        <w:numPr>
          <w:ilvl w:val="0"/>
          <w:numId w:val="1"/>
        </w:numPr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Если в течение 3 (трех) рабочих дней с момента отправки Акта Пользователь не представил свои мотивированные возражения по оказанным услугам в письменном виде, то Стороны признают Акт об оказании услуг подписанным, а услуги — оказанными в полном соответствии с условиями настоящего Договора. </w:t>
      </w:r>
    </w:p>
    <w:p w14:paraId="1FF15D27" w14:textId="77777777" w:rsidR="007C77D4" w:rsidRDefault="00F431CD" w:rsidP="007C77D4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4.4. В зависимости от даты совершения оплаты стоимость доступа к Сервису может изменяться в связи с предоставлением скидок по определенным тарифам Администратором. Информация о действующих скидках предоставляется Пользователю посредством Сервиса для внесения оплаты за услуги по выбранному тарифу. Платежи принимаются с использованием платежных систем, указанных на Сайте. </w:t>
      </w:r>
    </w:p>
    <w:p w14:paraId="098F65F5" w14:textId="77777777" w:rsidR="007C77D4" w:rsidRPr="007C77D4" w:rsidRDefault="007C77D4" w:rsidP="007C77D4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</w:p>
    <w:p w14:paraId="5D4711BD" w14:textId="77777777" w:rsidR="007C77D4" w:rsidRPr="007C77D4" w:rsidRDefault="00F431CD" w:rsidP="007C77D4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r w:rsidRPr="007C77D4">
        <w:rPr>
          <w:rFonts w:ascii="Times" w:eastAsia="Times New Roman" w:hAnsi="Times" w:cs="Times New Roman"/>
          <w:b/>
          <w:sz w:val="20"/>
          <w:szCs w:val="20"/>
        </w:rPr>
        <w:t xml:space="preserve">5. Срок действия Соглашения </w:t>
      </w:r>
    </w:p>
    <w:p w14:paraId="0A80602C" w14:textId="77777777" w:rsidR="007C77D4" w:rsidRDefault="007C77D4" w:rsidP="007C77D4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79F629A9" w14:textId="77777777" w:rsidR="007C77D4" w:rsidRDefault="00F431CD" w:rsidP="00EF6E1B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5.1. Настоящее Соглашение вступает в силу с момента оплаты Пользователем доступа к Сервису и действует до момента исполнения Сторонами принятых обязательств по настоящему Соглашению (в пределах срока оплаченной подписки (доступа)) в соответствии с выбранным тарифом и (или) до момента его расторжения согласно условиям Договора. </w:t>
      </w:r>
    </w:p>
    <w:p w14:paraId="73A922A4" w14:textId="77777777" w:rsidR="007C77D4" w:rsidRDefault="00F431CD" w:rsidP="00EF6E1B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5.2. Настоящее Соглашение может быть расторгнуто по: – письменному соглашению Сторон; – в одностороннем внесудебном порядке в случаях, предусмотренных действующим законодательством; – в судебном порядке. </w:t>
      </w:r>
    </w:p>
    <w:p w14:paraId="3AA2DD4C" w14:textId="77777777" w:rsidR="007C77D4" w:rsidRDefault="00F431CD" w:rsidP="00EF6E1B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5.2.1. Администратор вправе отказаться от исполнения Соглашения в случае существенного (включая: негативные последствия, грубое нарушение, умысел, причинение вреда и ущерба) нарушения Пользователем условий настоящего Соглашения. </w:t>
      </w:r>
    </w:p>
    <w:p w14:paraId="15107FDC" w14:textId="77777777" w:rsidR="00EF6E1B" w:rsidRDefault="00EF6E1B" w:rsidP="007C77D4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3505C6D5" w14:textId="77777777" w:rsidR="00EF6E1B" w:rsidRPr="00EF6E1B" w:rsidRDefault="00F431CD" w:rsidP="007C77D4">
      <w:pPr>
        <w:ind w:firstLine="708"/>
        <w:rPr>
          <w:rFonts w:ascii="Times" w:eastAsia="Times New Roman" w:hAnsi="Times" w:cs="Times New Roman"/>
          <w:b/>
          <w:sz w:val="20"/>
          <w:szCs w:val="20"/>
        </w:rPr>
      </w:pPr>
      <w:r w:rsidRPr="00EF6E1B">
        <w:rPr>
          <w:rFonts w:ascii="Times" w:eastAsia="Times New Roman" w:hAnsi="Times" w:cs="Times New Roman"/>
          <w:b/>
          <w:sz w:val="20"/>
          <w:szCs w:val="20"/>
        </w:rPr>
        <w:t xml:space="preserve">6. Прочие условия </w:t>
      </w:r>
    </w:p>
    <w:p w14:paraId="39A99DCA" w14:textId="77777777" w:rsidR="00EF6E1B" w:rsidRDefault="00EF6E1B" w:rsidP="007C77D4">
      <w:pPr>
        <w:ind w:firstLine="708"/>
        <w:rPr>
          <w:rFonts w:ascii="Times" w:eastAsia="Times New Roman" w:hAnsi="Times" w:cs="Times New Roman"/>
          <w:sz w:val="20"/>
          <w:szCs w:val="20"/>
        </w:rPr>
      </w:pPr>
    </w:p>
    <w:p w14:paraId="3B172201" w14:textId="77777777" w:rsidR="00EF6E1B" w:rsidRDefault="00F431CD" w:rsidP="00EF6E1B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6.1. Пользователь в соответствии с ч. 1 ст. 18 «О рекламе» дает свое согласие на получение сообщений рекламного характера о продуктах и сервисах Администратора и/или его партнеров, размещаемых на Сайте. Пользователь вправе отказаться от получения сообщений рекламного характера путем снятия галочки в соответствующем поле при оплате Сервиса. </w:t>
      </w:r>
    </w:p>
    <w:p w14:paraId="3267E1B4" w14:textId="2B8D702A" w:rsidR="00014921" w:rsidRPr="00F431CD" w:rsidRDefault="00F431CD" w:rsidP="00C9560A">
      <w:pPr>
        <w:ind w:firstLine="708"/>
        <w:jc w:val="both"/>
        <w:rPr>
          <w:lang w:val="en-US"/>
        </w:rPr>
      </w:pPr>
      <w:r w:rsidRPr="007C77D4">
        <w:rPr>
          <w:rFonts w:ascii="Times" w:eastAsia="Times New Roman" w:hAnsi="Times" w:cs="Times New Roman"/>
          <w:sz w:val="20"/>
          <w:szCs w:val="20"/>
        </w:rPr>
        <w:t xml:space="preserve">6.2. Пользователь дает Администратору согласие на обработку персональных дынных Пользователя в соответствие с </w:t>
      </w:r>
      <w:r w:rsidRPr="00EF6E1B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>Политикой конфиденциальности</w:t>
      </w:r>
      <w:r w:rsidRPr="007C77D4">
        <w:rPr>
          <w:rFonts w:ascii="Times" w:eastAsia="Times New Roman" w:hAnsi="Times" w:cs="Times New Roman"/>
          <w:sz w:val="20"/>
          <w:szCs w:val="20"/>
        </w:rPr>
        <w:t xml:space="preserve"> в целях регистрации на Сервисе и предоставления функциональных возможностей Сервиса.</w:t>
      </w:r>
      <w:r w:rsidR="00C9560A" w:rsidRPr="00F431CD">
        <w:rPr>
          <w:lang w:val="en-US"/>
        </w:rPr>
        <w:t xml:space="preserve"> </w:t>
      </w:r>
    </w:p>
    <w:sectPr w:rsidR="00014921" w:rsidRPr="00F431CD" w:rsidSect="0001492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104B"/>
    <w:multiLevelType w:val="hybridMultilevel"/>
    <w:tmpl w:val="CF3CB3BE"/>
    <w:lvl w:ilvl="0" w:tplc="24B22DEA">
      <w:start w:val="1"/>
      <w:numFmt w:val="bullet"/>
      <w:lvlText w:val="–"/>
      <w:lvlJc w:val="left"/>
      <w:pPr>
        <w:ind w:left="1068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CD"/>
    <w:rsid w:val="00014921"/>
    <w:rsid w:val="00064F6C"/>
    <w:rsid w:val="006F0315"/>
    <w:rsid w:val="007C77D4"/>
    <w:rsid w:val="00C9560A"/>
    <w:rsid w:val="00EF6E1B"/>
    <w:rsid w:val="00F4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E54C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3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0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3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0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&#1074;&#1089;&#1077;&#1087;&#1077;&#1088;&#1077;&#1075;&#1086;&#1074;&#1086;&#1088;&#1099;.&#1088;&#1092;" TargetMode="External"/><Relationship Id="rId7" Type="http://schemas.openxmlformats.org/officeDocument/2006/relationships/hyperlink" Target="http://www.&#1074;&#1089;&#1077;&#1087;&#1077;&#1088;&#1077;&#1075;&#1086;&#1074;&#1086;&#1088;&#1099;.&#1088;&#1092;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1205</Words>
  <Characters>6874</Characters>
  <Application>Microsoft Macintosh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4</cp:revision>
  <dcterms:created xsi:type="dcterms:W3CDTF">2020-02-02T15:58:00Z</dcterms:created>
  <dcterms:modified xsi:type="dcterms:W3CDTF">2020-02-03T19:41:00Z</dcterms:modified>
</cp:coreProperties>
</file>